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929C" w14:textId="5DA0D512" w:rsidR="008726A1" w:rsidRDefault="0060058B">
      <w:pPr>
        <w:rPr>
          <w:rtl/>
        </w:rPr>
      </w:pPr>
      <w:r>
        <w:fldChar w:fldCharType="begin"/>
      </w:r>
      <w:r>
        <w:instrText>HYPERLINK "</w:instrText>
      </w:r>
      <w:r w:rsidRPr="0060058B">
        <w:instrText>https://www.shenkar.ac.il/he/pages/academic-staff-research</w:instrText>
      </w:r>
      <w:r>
        <w:instrText>"</w:instrText>
      </w:r>
      <w:r>
        <w:fldChar w:fldCharType="separate"/>
      </w:r>
      <w:r w:rsidRPr="006D77A3">
        <w:rPr>
          <w:rStyle w:val="Hyperlink"/>
        </w:rPr>
        <w:t>https://</w:t>
      </w:r>
      <w:proofErr w:type="spellStart"/>
      <w:r w:rsidRPr="006D77A3">
        <w:rPr>
          <w:rStyle w:val="Hyperlink"/>
        </w:rPr>
        <w:t>www.shenkar.ac.il</w:t>
      </w:r>
      <w:proofErr w:type="spellEnd"/>
      <w:r w:rsidRPr="006D77A3">
        <w:rPr>
          <w:rStyle w:val="Hyperlink"/>
        </w:rPr>
        <w:t>/he/pages/academic-staff-research</w:t>
      </w:r>
      <w:r>
        <w:fldChar w:fldCharType="end"/>
      </w:r>
    </w:p>
    <w:p w14:paraId="331203D9" w14:textId="77777777" w:rsidR="0060058B" w:rsidRDefault="0060058B"/>
    <w:sectPr w:rsidR="0060058B" w:rsidSect="006C7965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A1"/>
    <w:rsid w:val="0060058B"/>
    <w:rsid w:val="006C7965"/>
    <w:rsid w:val="008726A1"/>
    <w:rsid w:val="00F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792B"/>
  <w15:chartTrackingRefBased/>
  <w15:docId w15:val="{57843C4E-1570-4A59-9A82-6ABA6CFF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872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6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6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6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6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6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05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111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idan shirly</dc:creator>
  <cp:keywords/>
  <dc:description/>
  <cp:lastModifiedBy>idan shirly</cp:lastModifiedBy>
  <cp:revision>2</cp:revision>
  <dcterms:created xsi:type="dcterms:W3CDTF">2026-08-30T14:26:00Z</dcterms:created>
  <dcterms:modified xsi:type="dcterms:W3CDTF">2026-08-30T14:27:00Z</dcterms:modified>
</cp:coreProperties>
</file>